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93" w:rsidRDefault="005D0593">
      <w:pPr>
        <w:rPr>
          <w:lang w:val="en-US"/>
        </w:rPr>
      </w:pPr>
      <w:r>
        <w:rPr>
          <w:noProof/>
        </w:rPr>
        <w:pict>
          <v:shapetype id="_x0000_t202" coordsize="21600,21600" o:spt="202" path="m,l,21600r21600,l21600,xe">
            <v:stroke joinstyle="miter"/>
            <v:path gradientshapeok="t" o:connecttype="rect"/>
          </v:shapetype>
          <v:shape id="Text Box 2" o:spid="_x0000_s1026" type="#_x0000_t202" style="position:absolute;margin-left:101.2pt;margin-top:48.2pt;width:209.85pt;height:14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" strokecolor="white">
            <v:textbox style="mso-next-textbox:#Text Box 2;mso-fit-shape-to-text:t">
              <w:txbxContent>
                <w:p w:rsidR="005D0593" w:rsidRPr="002C0AA2" w:rsidRDefault="005D0593" w:rsidP="002C0AA2">
                  <w:pPr>
                    <w:spacing w:after="0" w:line="240" w:lineRule="auto"/>
                    <w:rPr>
                      <w:rFonts w:ascii="Segoe UI" w:hAnsi="Segoe UI" w:cs="Segoe UI"/>
                      <w:color w:val="006FB8"/>
                    </w:rPr>
                  </w:pPr>
                  <w:r w:rsidRPr="002C0AA2">
                    <w:rPr>
                      <w:rFonts w:ascii="Segoe UI" w:hAnsi="Segoe UI" w:cs="Segoe UI"/>
                      <w:b/>
                      <w:bCs/>
                      <w:color w:val="006FB8"/>
                    </w:rPr>
                    <w:t>Управление Федеральной службы</w:t>
                  </w:r>
                </w:p>
                <w:p w:rsidR="005D0593" w:rsidRPr="002C0AA2" w:rsidRDefault="005D0593" w:rsidP="002C0AA2">
                  <w:pPr>
                    <w:spacing w:after="0" w:line="240" w:lineRule="auto"/>
                    <w:rPr>
                      <w:rFonts w:ascii="Segoe UI" w:hAnsi="Segoe UI" w:cs="Segoe UI"/>
                      <w:color w:val="006FB8"/>
                    </w:rPr>
                  </w:pPr>
                  <w:r w:rsidRPr="002C0AA2">
                    <w:rPr>
                      <w:rFonts w:ascii="Segoe UI" w:hAnsi="Segoe UI" w:cs="Segoe UI"/>
                      <w:b/>
                      <w:bCs/>
                      <w:color w:val="006FB8"/>
                    </w:rPr>
                    <w:t xml:space="preserve">государственной регистрации, </w:t>
                  </w:r>
                </w:p>
                <w:p w:rsidR="005D0593" w:rsidRPr="002C0AA2" w:rsidRDefault="005D0593" w:rsidP="002C0AA2">
                  <w:pPr>
                    <w:spacing w:after="0" w:line="240" w:lineRule="auto"/>
                    <w:rPr>
                      <w:rFonts w:ascii="Segoe UI" w:hAnsi="Segoe UI" w:cs="Segoe UI"/>
                      <w:color w:val="006FB8"/>
                    </w:rPr>
                  </w:pPr>
                  <w:r w:rsidRPr="002C0AA2">
                    <w:rPr>
                      <w:rFonts w:ascii="Segoe UI" w:hAnsi="Segoe UI" w:cs="Segoe UI"/>
                      <w:b/>
                      <w:bCs/>
                      <w:color w:val="006FB8"/>
                    </w:rPr>
                    <w:t>кадастра и картографии</w:t>
                  </w:r>
                </w:p>
                <w:p w:rsidR="005D0593" w:rsidRPr="002C0AA2" w:rsidRDefault="005D0593" w:rsidP="002C0AA2">
                  <w:pPr>
                    <w:rPr>
                      <w:color w:val="006FB8"/>
                    </w:rPr>
                  </w:pPr>
                  <w:r>
                    <w:rPr>
                      <w:rFonts w:ascii="Segoe UI" w:hAnsi="Segoe UI" w:cs="Segoe UI"/>
                      <w:b/>
                      <w:bCs/>
                      <w:color w:val="006FB8"/>
                    </w:rPr>
                    <w:t>по Тульской</w:t>
                  </w:r>
                  <w:r w:rsidRPr="002C0AA2">
                    <w:rPr>
                      <w:rFonts w:ascii="Segoe UI" w:hAnsi="Segoe UI" w:cs="Segoe UI"/>
                      <w:b/>
                      <w:bCs/>
                      <w:color w:val="006FB8"/>
                    </w:rPr>
                    <w:t xml:space="preserve"> области</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340.5pt;height:146.25pt;visibility:visible">
            <v:imagedata r:id="rId4" o:title=""/>
          </v:shape>
        </w:pict>
      </w:r>
      <w:bookmarkStart w:id="0" w:name="_GoBack"/>
      <w:bookmarkEnd w:id="0"/>
    </w:p>
    <w:p w:rsidR="005D0593" w:rsidRPr="00B92E87" w:rsidRDefault="005D0593" w:rsidP="00B92E87">
      <w:pPr>
        <w:spacing w:before="100" w:beforeAutospacing="1" w:after="100" w:afterAutospacing="1" w:line="240" w:lineRule="auto"/>
        <w:jc w:val="center"/>
        <w:outlineLvl w:val="0"/>
        <w:rPr>
          <w:rFonts w:ascii="Times New Roman" w:hAnsi="Times New Roman"/>
          <w:b/>
          <w:bCs/>
          <w:kern w:val="36"/>
          <w:sz w:val="32"/>
          <w:szCs w:val="32"/>
        </w:rPr>
      </w:pPr>
      <w:r w:rsidRPr="00B92E87">
        <w:rPr>
          <w:rFonts w:ascii="Times New Roman" w:hAnsi="Times New Roman"/>
          <w:b/>
          <w:bCs/>
          <w:kern w:val="36"/>
          <w:sz w:val="32"/>
          <w:szCs w:val="32"/>
        </w:rPr>
        <w:t>Споры с соседями при межевании земельного участка</w:t>
      </w:r>
    </w:p>
    <w:p w:rsidR="005D0593" w:rsidRPr="00A82DB1" w:rsidRDefault="005D0593" w:rsidP="00A82DB1">
      <w:pPr>
        <w:autoSpaceDE w:val="0"/>
        <w:autoSpaceDN w:val="0"/>
        <w:adjustRightInd w:val="0"/>
        <w:spacing w:after="0" w:line="240" w:lineRule="auto"/>
        <w:ind w:firstLine="709"/>
        <w:jc w:val="both"/>
        <w:rPr>
          <w:rFonts w:ascii="Times New Roman" w:hAnsi="Times New Roman"/>
          <w:sz w:val="28"/>
          <w:szCs w:val="28"/>
        </w:rPr>
      </w:pPr>
      <w:r w:rsidRPr="00A82DB1">
        <w:rPr>
          <w:rFonts w:ascii="Times New Roman" w:hAnsi="Times New Roman"/>
          <w:sz w:val="28"/>
          <w:szCs w:val="28"/>
        </w:rPr>
        <w:t>Земельным участком признается часть земной поверхности и имеет характеристики, позволяющие определить ее в качестве индивидуально определенной вещи.</w:t>
      </w:r>
    </w:p>
    <w:p w:rsidR="005D0593" w:rsidRPr="00A82DB1" w:rsidRDefault="005D0593" w:rsidP="00A82DB1">
      <w:pPr>
        <w:autoSpaceDE w:val="0"/>
        <w:autoSpaceDN w:val="0"/>
        <w:adjustRightInd w:val="0"/>
        <w:spacing w:after="0" w:line="240" w:lineRule="auto"/>
        <w:ind w:firstLine="709"/>
        <w:jc w:val="both"/>
        <w:rPr>
          <w:rFonts w:ascii="Times New Roman" w:hAnsi="Times New Roman"/>
          <w:sz w:val="28"/>
          <w:szCs w:val="28"/>
        </w:rPr>
      </w:pPr>
      <w:r w:rsidRPr="00A82DB1">
        <w:rPr>
          <w:rFonts w:ascii="Times New Roman" w:hAnsi="Times New Roman"/>
          <w:sz w:val="28"/>
          <w:szCs w:val="28"/>
        </w:rPr>
        <w:t>Границы являются главным индивидуализирующим признаком земельного участка и определяются при выполнении кадастровых работ по межеванию.</w:t>
      </w:r>
    </w:p>
    <w:p w:rsidR="005D0593" w:rsidRPr="00A82DB1" w:rsidRDefault="005D0593" w:rsidP="00A82DB1">
      <w:pPr>
        <w:autoSpaceDE w:val="0"/>
        <w:autoSpaceDN w:val="0"/>
        <w:adjustRightInd w:val="0"/>
        <w:spacing w:after="0" w:line="240" w:lineRule="auto"/>
        <w:ind w:firstLine="709"/>
        <w:jc w:val="both"/>
        <w:rPr>
          <w:rFonts w:ascii="Times New Roman" w:hAnsi="Times New Roman"/>
          <w:sz w:val="28"/>
          <w:szCs w:val="28"/>
        </w:rPr>
      </w:pPr>
      <w:r w:rsidRPr="00A82DB1">
        <w:rPr>
          <w:rFonts w:ascii="Times New Roman" w:hAnsi="Times New Roman"/>
          <w:sz w:val="28"/>
          <w:szCs w:val="28"/>
        </w:rPr>
        <w:t>В процессе межевания кадастровым инженером может быть выявлено пересечение границ земельного участка с границами смежных участков, сведения о которых уже содержатся в Едином государственном реестре недвижимости (ЕГРН), что может привести к разногласиям между собственниками (владельцами) смежных участков.</w:t>
      </w:r>
    </w:p>
    <w:p w:rsidR="005D0593" w:rsidRPr="00A82DB1" w:rsidRDefault="005D0593" w:rsidP="00A82DB1">
      <w:pPr>
        <w:autoSpaceDE w:val="0"/>
        <w:autoSpaceDN w:val="0"/>
        <w:adjustRightInd w:val="0"/>
        <w:spacing w:after="0" w:line="240" w:lineRule="auto"/>
        <w:ind w:firstLine="709"/>
        <w:jc w:val="both"/>
        <w:rPr>
          <w:rFonts w:ascii="Times New Roman" w:hAnsi="Times New Roman"/>
          <w:sz w:val="28"/>
          <w:szCs w:val="28"/>
        </w:rPr>
      </w:pPr>
      <w:r w:rsidRPr="00A82DB1">
        <w:rPr>
          <w:rFonts w:ascii="Times New Roman" w:hAnsi="Times New Roman"/>
          <w:sz w:val="28"/>
          <w:szCs w:val="28"/>
        </w:rPr>
        <w:t>При выполнении кадастровых работ по межеванию участка предметом согласования является точное местоположение границ между двумя смежными участками.</w:t>
      </w:r>
    </w:p>
    <w:p w:rsidR="005D0593" w:rsidRPr="00A82DB1" w:rsidRDefault="005D0593" w:rsidP="00A82DB1">
      <w:pPr>
        <w:spacing w:after="0" w:line="240" w:lineRule="auto"/>
        <w:ind w:firstLine="709"/>
        <w:jc w:val="both"/>
        <w:rPr>
          <w:rFonts w:ascii="Times New Roman" w:hAnsi="Times New Roman"/>
          <w:color w:val="000000"/>
          <w:sz w:val="28"/>
          <w:szCs w:val="28"/>
        </w:rPr>
      </w:pPr>
      <w:r w:rsidRPr="00A82DB1">
        <w:rPr>
          <w:rFonts w:ascii="Times New Roman" w:hAnsi="Times New Roman"/>
          <w:color w:val="000000"/>
          <w:sz w:val="28"/>
          <w:szCs w:val="28"/>
        </w:rPr>
        <w:t xml:space="preserve">Если при проведении кадастрового учета выявлено пересечение границ, прежде всего необходимо выяснить причины допущенной ошибки. Например, ошибку мог совершить кадастровый инженер при межевании земельного участка (реестровая ошибка), ошибка так же может быть допущена органом регистрации прав при внесении сведений в Единый государственный реестр недвижимости (ЕГРН) - указанная ошибка является технической. </w:t>
      </w:r>
    </w:p>
    <w:p w:rsidR="005D0593" w:rsidRPr="00A82DB1" w:rsidRDefault="005D0593" w:rsidP="00A82DB1">
      <w:pPr>
        <w:pStyle w:val="NormalWeb"/>
        <w:spacing w:before="0" w:beforeAutospacing="0" w:after="0" w:afterAutospacing="0"/>
        <w:ind w:firstLine="709"/>
        <w:jc w:val="both"/>
        <w:rPr>
          <w:sz w:val="28"/>
          <w:szCs w:val="28"/>
        </w:rPr>
      </w:pPr>
      <w:r w:rsidRPr="00A82DB1">
        <w:rPr>
          <w:sz w:val="28"/>
          <w:szCs w:val="28"/>
        </w:rPr>
        <w:t>Если исправление технической ошибки не влечет за собой прекращение, возникновение или переход права собственности, она исправляется по решению государственного регистратора прав. Техническая ошибка исправляется в течение 3 дней после поступления соответствующей информации.</w:t>
      </w:r>
    </w:p>
    <w:p w:rsidR="005D0593" w:rsidRPr="00A82DB1" w:rsidRDefault="005D0593" w:rsidP="00A82DB1">
      <w:pPr>
        <w:pStyle w:val="NormalWeb"/>
        <w:spacing w:before="0" w:beforeAutospacing="0" w:after="0" w:afterAutospacing="0"/>
        <w:ind w:firstLine="709"/>
        <w:jc w:val="both"/>
        <w:rPr>
          <w:sz w:val="28"/>
          <w:szCs w:val="28"/>
        </w:rPr>
      </w:pPr>
      <w:r w:rsidRPr="00A82DB1">
        <w:rPr>
          <w:sz w:val="28"/>
          <w:szCs w:val="28"/>
        </w:rPr>
        <w:t xml:space="preserve">В случае если недостоверные сведения содержались в документах, которые представлены на кадастровый учет, и были воспроизведены в ЕГРН, имеет место </w:t>
      </w:r>
      <w:r w:rsidRPr="00A82DB1">
        <w:rPr>
          <w:rStyle w:val="Emphasis"/>
          <w:i w:val="0"/>
          <w:sz w:val="28"/>
          <w:szCs w:val="28"/>
        </w:rPr>
        <w:t>реестровая ошибка.</w:t>
      </w:r>
      <w:r w:rsidRPr="00A82DB1">
        <w:rPr>
          <w:sz w:val="28"/>
          <w:szCs w:val="28"/>
        </w:rPr>
        <w:t xml:space="preserve"> Например, кадастровый инженер неправильно определил границы участка или площадь здания. В результате границы одного участка пересекают границы другого участка, а площадь индивидуального жилого дома не соответствует действительности. </w:t>
      </w:r>
    </w:p>
    <w:p w:rsidR="005D0593" w:rsidRPr="00A82DB1" w:rsidRDefault="005D0593" w:rsidP="00A82DB1">
      <w:pPr>
        <w:pStyle w:val="NormalWeb"/>
        <w:spacing w:before="0" w:beforeAutospacing="0" w:after="0" w:afterAutospacing="0"/>
        <w:ind w:firstLine="709"/>
        <w:jc w:val="both"/>
        <w:rPr>
          <w:sz w:val="28"/>
          <w:szCs w:val="28"/>
        </w:rPr>
      </w:pPr>
      <w:r w:rsidRPr="00A82DB1">
        <w:rPr>
          <w:sz w:val="28"/>
          <w:szCs w:val="28"/>
        </w:rPr>
        <w:t xml:space="preserve">Чтобы исправить реестровую ошибку, требуется собрать необходимый пакет документов (межевой план, технический план) и подать лично через МФЦ или посредством официального сайта Росреестра </w:t>
      </w:r>
      <w:hyperlink r:id="rId5" w:history="1">
        <w:r w:rsidRPr="00A82DB1">
          <w:rPr>
            <w:sz w:val="28"/>
            <w:szCs w:val="28"/>
          </w:rPr>
          <w:t>www.rosreestr.ru</w:t>
        </w:r>
      </w:hyperlink>
      <w:r w:rsidRPr="00A82DB1">
        <w:rPr>
          <w:sz w:val="28"/>
          <w:szCs w:val="28"/>
        </w:rPr>
        <w:t xml:space="preserve"> в форме электронных документов, подписанных усиленной квалифицированной электронной подписью.</w:t>
      </w:r>
    </w:p>
    <w:p w:rsidR="005D0593" w:rsidRPr="00A82DB1" w:rsidRDefault="005D0593" w:rsidP="00A82DB1">
      <w:pPr>
        <w:spacing w:after="0" w:line="240" w:lineRule="auto"/>
        <w:ind w:firstLine="709"/>
        <w:jc w:val="both"/>
        <w:rPr>
          <w:rFonts w:ascii="Times New Roman" w:hAnsi="Times New Roman"/>
          <w:sz w:val="28"/>
          <w:szCs w:val="28"/>
        </w:rPr>
      </w:pPr>
      <w:r w:rsidRPr="00A82DB1">
        <w:rPr>
          <w:rFonts w:ascii="Times New Roman" w:hAnsi="Times New Roman"/>
          <w:sz w:val="28"/>
          <w:szCs w:val="28"/>
        </w:rPr>
        <w:t>При отсутствии согласия всех заинтересованных лиц на исправление реестровой ошибки, такая ошибка исправляется в судебном порядке.</w:t>
      </w:r>
    </w:p>
    <w:p w:rsidR="005D0593" w:rsidRPr="00A82DB1" w:rsidRDefault="005D0593" w:rsidP="00A82DB1">
      <w:pPr>
        <w:spacing w:after="0" w:line="240" w:lineRule="auto"/>
        <w:ind w:firstLine="709"/>
        <w:jc w:val="both"/>
        <w:rPr>
          <w:rFonts w:ascii="Times New Roman" w:hAnsi="Times New Roman"/>
          <w:sz w:val="28"/>
          <w:szCs w:val="28"/>
        </w:rPr>
      </w:pPr>
      <w:r w:rsidRPr="00A82DB1">
        <w:rPr>
          <w:rFonts w:ascii="Times New Roman" w:hAnsi="Times New Roman"/>
          <w:sz w:val="28"/>
          <w:szCs w:val="28"/>
        </w:rPr>
        <w:t>После вступления в законную силу решения суда об установлении границ земельного участка следует обратиться к кадастровому инженеру, который изготовит межевой план в соответствии с судебным решением и земельный участок будет поставлен на кадастровый учет.</w:t>
      </w:r>
    </w:p>
    <w:p w:rsidR="005D0593" w:rsidRPr="004424F0" w:rsidRDefault="005D0593" w:rsidP="00B92E87">
      <w:pPr>
        <w:autoSpaceDE w:val="0"/>
        <w:autoSpaceDN w:val="0"/>
        <w:adjustRightInd w:val="0"/>
        <w:spacing w:after="0" w:line="240" w:lineRule="auto"/>
        <w:jc w:val="center"/>
        <w:outlineLvl w:val="0"/>
      </w:pPr>
    </w:p>
    <w:sectPr w:rsidR="005D0593" w:rsidRPr="004424F0" w:rsidSect="005F6EF0">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altName w:val="Century Gothic"/>
    <w:panose1 w:val="020B0502040204020203"/>
    <w:charset w:val="CC"/>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AA2"/>
    <w:rsid w:val="00001EB2"/>
    <w:rsid w:val="00002FC7"/>
    <w:rsid w:val="0000444E"/>
    <w:rsid w:val="00005334"/>
    <w:rsid w:val="00011A30"/>
    <w:rsid w:val="0001274F"/>
    <w:rsid w:val="0001623C"/>
    <w:rsid w:val="000204F9"/>
    <w:rsid w:val="0002213A"/>
    <w:rsid w:val="00023E61"/>
    <w:rsid w:val="00024881"/>
    <w:rsid w:val="000254F6"/>
    <w:rsid w:val="00025BBD"/>
    <w:rsid w:val="0003102D"/>
    <w:rsid w:val="0003464C"/>
    <w:rsid w:val="0003503F"/>
    <w:rsid w:val="0004122D"/>
    <w:rsid w:val="000437BC"/>
    <w:rsid w:val="00045ED5"/>
    <w:rsid w:val="00051731"/>
    <w:rsid w:val="00051C7C"/>
    <w:rsid w:val="00052FB3"/>
    <w:rsid w:val="000558BB"/>
    <w:rsid w:val="00056144"/>
    <w:rsid w:val="00067B1B"/>
    <w:rsid w:val="00070F48"/>
    <w:rsid w:val="00072C7D"/>
    <w:rsid w:val="000734C9"/>
    <w:rsid w:val="00074879"/>
    <w:rsid w:val="000753BA"/>
    <w:rsid w:val="000757F1"/>
    <w:rsid w:val="000825B9"/>
    <w:rsid w:val="00090085"/>
    <w:rsid w:val="00090A31"/>
    <w:rsid w:val="0009265E"/>
    <w:rsid w:val="000A08DB"/>
    <w:rsid w:val="000A23AF"/>
    <w:rsid w:val="000A3474"/>
    <w:rsid w:val="000A4649"/>
    <w:rsid w:val="000A5B73"/>
    <w:rsid w:val="000A6569"/>
    <w:rsid w:val="000B0E51"/>
    <w:rsid w:val="000B1984"/>
    <w:rsid w:val="000B31BE"/>
    <w:rsid w:val="000B4396"/>
    <w:rsid w:val="000B66C5"/>
    <w:rsid w:val="000C2CF8"/>
    <w:rsid w:val="000C3E97"/>
    <w:rsid w:val="000C4003"/>
    <w:rsid w:val="000C42A6"/>
    <w:rsid w:val="000C4365"/>
    <w:rsid w:val="000C4DF7"/>
    <w:rsid w:val="000C71FF"/>
    <w:rsid w:val="000D09CD"/>
    <w:rsid w:val="000D0D63"/>
    <w:rsid w:val="000D229B"/>
    <w:rsid w:val="000D2AFA"/>
    <w:rsid w:val="000D3DF9"/>
    <w:rsid w:val="000D4364"/>
    <w:rsid w:val="000D4D90"/>
    <w:rsid w:val="000D6B11"/>
    <w:rsid w:val="000E12FF"/>
    <w:rsid w:val="000E5DE9"/>
    <w:rsid w:val="000F2BBD"/>
    <w:rsid w:val="00101A9E"/>
    <w:rsid w:val="00103CD9"/>
    <w:rsid w:val="00105284"/>
    <w:rsid w:val="00107318"/>
    <w:rsid w:val="00110088"/>
    <w:rsid w:val="00122DEE"/>
    <w:rsid w:val="001232E6"/>
    <w:rsid w:val="001233D5"/>
    <w:rsid w:val="00130488"/>
    <w:rsid w:val="00132653"/>
    <w:rsid w:val="00133C8C"/>
    <w:rsid w:val="00134CB4"/>
    <w:rsid w:val="001365F4"/>
    <w:rsid w:val="00136A55"/>
    <w:rsid w:val="001370B7"/>
    <w:rsid w:val="0013771A"/>
    <w:rsid w:val="00141653"/>
    <w:rsid w:val="001416A7"/>
    <w:rsid w:val="00143615"/>
    <w:rsid w:val="0014394D"/>
    <w:rsid w:val="00145568"/>
    <w:rsid w:val="00145DF1"/>
    <w:rsid w:val="00155163"/>
    <w:rsid w:val="001608B2"/>
    <w:rsid w:val="001617FB"/>
    <w:rsid w:val="001623D8"/>
    <w:rsid w:val="00164BF7"/>
    <w:rsid w:val="0017446B"/>
    <w:rsid w:val="00174D62"/>
    <w:rsid w:val="00175A46"/>
    <w:rsid w:val="00180540"/>
    <w:rsid w:val="00191278"/>
    <w:rsid w:val="00192F72"/>
    <w:rsid w:val="00194532"/>
    <w:rsid w:val="0019599B"/>
    <w:rsid w:val="00197650"/>
    <w:rsid w:val="001A24E8"/>
    <w:rsid w:val="001A4581"/>
    <w:rsid w:val="001B091E"/>
    <w:rsid w:val="001B11D7"/>
    <w:rsid w:val="001B1BD3"/>
    <w:rsid w:val="001B2B89"/>
    <w:rsid w:val="001B4AD9"/>
    <w:rsid w:val="001B70F9"/>
    <w:rsid w:val="001B7F17"/>
    <w:rsid w:val="001C09CF"/>
    <w:rsid w:val="001D30E5"/>
    <w:rsid w:val="001D3623"/>
    <w:rsid w:val="001D676C"/>
    <w:rsid w:val="001E4EC4"/>
    <w:rsid w:val="001E501D"/>
    <w:rsid w:val="001E52FD"/>
    <w:rsid w:val="001E54C1"/>
    <w:rsid w:val="001F0146"/>
    <w:rsid w:val="001F5098"/>
    <w:rsid w:val="001F70A9"/>
    <w:rsid w:val="001F7D5A"/>
    <w:rsid w:val="0020067B"/>
    <w:rsid w:val="002011EE"/>
    <w:rsid w:val="00201502"/>
    <w:rsid w:val="0020225A"/>
    <w:rsid w:val="00202956"/>
    <w:rsid w:val="00203630"/>
    <w:rsid w:val="002044BD"/>
    <w:rsid w:val="00206B91"/>
    <w:rsid w:val="0020765B"/>
    <w:rsid w:val="00211832"/>
    <w:rsid w:val="00211A03"/>
    <w:rsid w:val="00214238"/>
    <w:rsid w:val="002152CE"/>
    <w:rsid w:val="00217A36"/>
    <w:rsid w:val="00220303"/>
    <w:rsid w:val="00223D5B"/>
    <w:rsid w:val="00224407"/>
    <w:rsid w:val="00226F5E"/>
    <w:rsid w:val="002275D9"/>
    <w:rsid w:val="00231C66"/>
    <w:rsid w:val="0023648F"/>
    <w:rsid w:val="00236575"/>
    <w:rsid w:val="00236AC3"/>
    <w:rsid w:val="00240708"/>
    <w:rsid w:val="0024117E"/>
    <w:rsid w:val="00241A3D"/>
    <w:rsid w:val="00244591"/>
    <w:rsid w:val="0024642D"/>
    <w:rsid w:val="00246E38"/>
    <w:rsid w:val="002471B7"/>
    <w:rsid w:val="0025052D"/>
    <w:rsid w:val="00252118"/>
    <w:rsid w:val="00254705"/>
    <w:rsid w:val="00254805"/>
    <w:rsid w:val="002549A0"/>
    <w:rsid w:val="00255442"/>
    <w:rsid w:val="002579B7"/>
    <w:rsid w:val="00262968"/>
    <w:rsid w:val="002638C2"/>
    <w:rsid w:val="00265874"/>
    <w:rsid w:val="002670F6"/>
    <w:rsid w:val="00274123"/>
    <w:rsid w:val="00274DB7"/>
    <w:rsid w:val="00275696"/>
    <w:rsid w:val="00282DC5"/>
    <w:rsid w:val="00284C70"/>
    <w:rsid w:val="00292693"/>
    <w:rsid w:val="0029329D"/>
    <w:rsid w:val="002A0A13"/>
    <w:rsid w:val="002A2CE5"/>
    <w:rsid w:val="002A5930"/>
    <w:rsid w:val="002A7684"/>
    <w:rsid w:val="002B13B9"/>
    <w:rsid w:val="002B43FA"/>
    <w:rsid w:val="002B4448"/>
    <w:rsid w:val="002B5C19"/>
    <w:rsid w:val="002B6505"/>
    <w:rsid w:val="002B718C"/>
    <w:rsid w:val="002B7575"/>
    <w:rsid w:val="002C0AA2"/>
    <w:rsid w:val="002C0E3A"/>
    <w:rsid w:val="002C18C2"/>
    <w:rsid w:val="002C41B4"/>
    <w:rsid w:val="002C6E47"/>
    <w:rsid w:val="002D209C"/>
    <w:rsid w:val="002D2AF5"/>
    <w:rsid w:val="002D5E91"/>
    <w:rsid w:val="002D619C"/>
    <w:rsid w:val="002E18F6"/>
    <w:rsid w:val="002E41B0"/>
    <w:rsid w:val="002E58EA"/>
    <w:rsid w:val="002E5D9C"/>
    <w:rsid w:val="002F1F21"/>
    <w:rsid w:val="002F2196"/>
    <w:rsid w:val="002F4FC5"/>
    <w:rsid w:val="0030079C"/>
    <w:rsid w:val="00300B82"/>
    <w:rsid w:val="003024E9"/>
    <w:rsid w:val="003102A1"/>
    <w:rsid w:val="00310C4C"/>
    <w:rsid w:val="003110E4"/>
    <w:rsid w:val="00313044"/>
    <w:rsid w:val="00314E47"/>
    <w:rsid w:val="00315874"/>
    <w:rsid w:val="0031795C"/>
    <w:rsid w:val="00324332"/>
    <w:rsid w:val="00327078"/>
    <w:rsid w:val="00335AF9"/>
    <w:rsid w:val="00337129"/>
    <w:rsid w:val="0034651F"/>
    <w:rsid w:val="00346B28"/>
    <w:rsid w:val="0034732D"/>
    <w:rsid w:val="00350E1E"/>
    <w:rsid w:val="0035122B"/>
    <w:rsid w:val="00352EB6"/>
    <w:rsid w:val="00353E1F"/>
    <w:rsid w:val="00360153"/>
    <w:rsid w:val="003602B3"/>
    <w:rsid w:val="00360ADA"/>
    <w:rsid w:val="0036175A"/>
    <w:rsid w:val="0036230E"/>
    <w:rsid w:val="00362327"/>
    <w:rsid w:val="003623E9"/>
    <w:rsid w:val="00364562"/>
    <w:rsid w:val="003653E3"/>
    <w:rsid w:val="003654EA"/>
    <w:rsid w:val="00365A52"/>
    <w:rsid w:val="00367F66"/>
    <w:rsid w:val="00375650"/>
    <w:rsid w:val="00376765"/>
    <w:rsid w:val="003822D7"/>
    <w:rsid w:val="0038610C"/>
    <w:rsid w:val="00390344"/>
    <w:rsid w:val="00394591"/>
    <w:rsid w:val="00395EC8"/>
    <w:rsid w:val="0039639B"/>
    <w:rsid w:val="003971C6"/>
    <w:rsid w:val="003A1459"/>
    <w:rsid w:val="003A4E0C"/>
    <w:rsid w:val="003A50B4"/>
    <w:rsid w:val="003A7803"/>
    <w:rsid w:val="003A7CA6"/>
    <w:rsid w:val="003B30CE"/>
    <w:rsid w:val="003B330F"/>
    <w:rsid w:val="003B3C25"/>
    <w:rsid w:val="003B4592"/>
    <w:rsid w:val="003B5D3C"/>
    <w:rsid w:val="003D1D45"/>
    <w:rsid w:val="003D43A1"/>
    <w:rsid w:val="003E19A4"/>
    <w:rsid w:val="003E257E"/>
    <w:rsid w:val="003E4D4D"/>
    <w:rsid w:val="003F001F"/>
    <w:rsid w:val="003F25AE"/>
    <w:rsid w:val="003F64CA"/>
    <w:rsid w:val="0040031D"/>
    <w:rsid w:val="00400EE7"/>
    <w:rsid w:val="004110A2"/>
    <w:rsid w:val="004119D7"/>
    <w:rsid w:val="00415B01"/>
    <w:rsid w:val="00423DDC"/>
    <w:rsid w:val="0042798E"/>
    <w:rsid w:val="00430266"/>
    <w:rsid w:val="004322F4"/>
    <w:rsid w:val="00433423"/>
    <w:rsid w:val="00436B7C"/>
    <w:rsid w:val="00441967"/>
    <w:rsid w:val="004424F0"/>
    <w:rsid w:val="00443263"/>
    <w:rsid w:val="004520FB"/>
    <w:rsid w:val="00452FD3"/>
    <w:rsid w:val="00453D90"/>
    <w:rsid w:val="00454E84"/>
    <w:rsid w:val="004579E2"/>
    <w:rsid w:val="00462B17"/>
    <w:rsid w:val="004633A8"/>
    <w:rsid w:val="00464B50"/>
    <w:rsid w:val="004654E3"/>
    <w:rsid w:val="00466568"/>
    <w:rsid w:val="00466ED3"/>
    <w:rsid w:val="00472522"/>
    <w:rsid w:val="004726CE"/>
    <w:rsid w:val="00475631"/>
    <w:rsid w:val="00475C15"/>
    <w:rsid w:val="00477152"/>
    <w:rsid w:val="00480C17"/>
    <w:rsid w:val="00481D47"/>
    <w:rsid w:val="00485432"/>
    <w:rsid w:val="0049192C"/>
    <w:rsid w:val="00493886"/>
    <w:rsid w:val="004941CC"/>
    <w:rsid w:val="004959E2"/>
    <w:rsid w:val="00495B8F"/>
    <w:rsid w:val="00495C8B"/>
    <w:rsid w:val="00495E84"/>
    <w:rsid w:val="004B11B3"/>
    <w:rsid w:val="004B1E7E"/>
    <w:rsid w:val="004B6770"/>
    <w:rsid w:val="004C3F93"/>
    <w:rsid w:val="004C5000"/>
    <w:rsid w:val="004D0447"/>
    <w:rsid w:val="004D13CB"/>
    <w:rsid w:val="004D33F0"/>
    <w:rsid w:val="004D44DE"/>
    <w:rsid w:val="004D603A"/>
    <w:rsid w:val="004D7D03"/>
    <w:rsid w:val="004E09E2"/>
    <w:rsid w:val="004E1DE7"/>
    <w:rsid w:val="004F2B50"/>
    <w:rsid w:val="00505E15"/>
    <w:rsid w:val="00506DD1"/>
    <w:rsid w:val="0051190E"/>
    <w:rsid w:val="00511F6B"/>
    <w:rsid w:val="00513C54"/>
    <w:rsid w:val="005225DA"/>
    <w:rsid w:val="00526612"/>
    <w:rsid w:val="00532D36"/>
    <w:rsid w:val="005352DD"/>
    <w:rsid w:val="00540A92"/>
    <w:rsid w:val="00542CB0"/>
    <w:rsid w:val="00551147"/>
    <w:rsid w:val="00556834"/>
    <w:rsid w:val="00560216"/>
    <w:rsid w:val="005649C8"/>
    <w:rsid w:val="005707C9"/>
    <w:rsid w:val="00573D62"/>
    <w:rsid w:val="005756A0"/>
    <w:rsid w:val="0057688A"/>
    <w:rsid w:val="0058023E"/>
    <w:rsid w:val="00580A29"/>
    <w:rsid w:val="005820C0"/>
    <w:rsid w:val="005830F2"/>
    <w:rsid w:val="00583120"/>
    <w:rsid w:val="005831A9"/>
    <w:rsid w:val="00584B68"/>
    <w:rsid w:val="005879D1"/>
    <w:rsid w:val="00587DC2"/>
    <w:rsid w:val="00591C32"/>
    <w:rsid w:val="00595235"/>
    <w:rsid w:val="00597ACA"/>
    <w:rsid w:val="005A22D0"/>
    <w:rsid w:val="005A2C5C"/>
    <w:rsid w:val="005A4D79"/>
    <w:rsid w:val="005A7EDC"/>
    <w:rsid w:val="005B314D"/>
    <w:rsid w:val="005B5260"/>
    <w:rsid w:val="005B5EBC"/>
    <w:rsid w:val="005B7C03"/>
    <w:rsid w:val="005D0593"/>
    <w:rsid w:val="005D2A80"/>
    <w:rsid w:val="005D599B"/>
    <w:rsid w:val="005D69B9"/>
    <w:rsid w:val="005E0BE0"/>
    <w:rsid w:val="005E5E6A"/>
    <w:rsid w:val="005F1F59"/>
    <w:rsid w:val="005F278B"/>
    <w:rsid w:val="005F2D81"/>
    <w:rsid w:val="005F55E3"/>
    <w:rsid w:val="005F6EF0"/>
    <w:rsid w:val="005F77C8"/>
    <w:rsid w:val="006014C8"/>
    <w:rsid w:val="006078AF"/>
    <w:rsid w:val="006130B4"/>
    <w:rsid w:val="0061483C"/>
    <w:rsid w:val="0061711E"/>
    <w:rsid w:val="006175A8"/>
    <w:rsid w:val="006209BD"/>
    <w:rsid w:val="00621F00"/>
    <w:rsid w:val="00624C6B"/>
    <w:rsid w:val="00624EF2"/>
    <w:rsid w:val="00627D1E"/>
    <w:rsid w:val="00632AC3"/>
    <w:rsid w:val="00634113"/>
    <w:rsid w:val="00634EBA"/>
    <w:rsid w:val="0063658E"/>
    <w:rsid w:val="00641BBF"/>
    <w:rsid w:val="00642C74"/>
    <w:rsid w:val="006440E3"/>
    <w:rsid w:val="006522F5"/>
    <w:rsid w:val="00660A85"/>
    <w:rsid w:val="00662781"/>
    <w:rsid w:val="00666C4B"/>
    <w:rsid w:val="00667CF2"/>
    <w:rsid w:val="006704E3"/>
    <w:rsid w:val="00670CA0"/>
    <w:rsid w:val="0067115E"/>
    <w:rsid w:val="0067551E"/>
    <w:rsid w:val="0067578B"/>
    <w:rsid w:val="00680494"/>
    <w:rsid w:val="00686E1B"/>
    <w:rsid w:val="00687C40"/>
    <w:rsid w:val="00695422"/>
    <w:rsid w:val="00695FD7"/>
    <w:rsid w:val="006966D2"/>
    <w:rsid w:val="006B0ED6"/>
    <w:rsid w:val="006C0CAB"/>
    <w:rsid w:val="006C266F"/>
    <w:rsid w:val="006C58B9"/>
    <w:rsid w:val="006C6739"/>
    <w:rsid w:val="006C6903"/>
    <w:rsid w:val="006C7A7E"/>
    <w:rsid w:val="006E25AF"/>
    <w:rsid w:val="006E3DB3"/>
    <w:rsid w:val="006E3E61"/>
    <w:rsid w:val="006E4E21"/>
    <w:rsid w:val="006F15E1"/>
    <w:rsid w:val="006F2621"/>
    <w:rsid w:val="006F74D4"/>
    <w:rsid w:val="0070233E"/>
    <w:rsid w:val="00713C0D"/>
    <w:rsid w:val="007143B1"/>
    <w:rsid w:val="007203E0"/>
    <w:rsid w:val="00727F58"/>
    <w:rsid w:val="00730360"/>
    <w:rsid w:val="007329D3"/>
    <w:rsid w:val="00736E00"/>
    <w:rsid w:val="007372BD"/>
    <w:rsid w:val="00742382"/>
    <w:rsid w:val="00742E85"/>
    <w:rsid w:val="00745887"/>
    <w:rsid w:val="00747680"/>
    <w:rsid w:val="00754F06"/>
    <w:rsid w:val="00757B6C"/>
    <w:rsid w:val="007615D0"/>
    <w:rsid w:val="007627AE"/>
    <w:rsid w:val="007639F3"/>
    <w:rsid w:val="007640FD"/>
    <w:rsid w:val="00765527"/>
    <w:rsid w:val="007670B0"/>
    <w:rsid w:val="007677C8"/>
    <w:rsid w:val="007702B7"/>
    <w:rsid w:val="00772161"/>
    <w:rsid w:val="00774ACB"/>
    <w:rsid w:val="00775363"/>
    <w:rsid w:val="00776C9F"/>
    <w:rsid w:val="0078527C"/>
    <w:rsid w:val="007859F3"/>
    <w:rsid w:val="00786591"/>
    <w:rsid w:val="007870FF"/>
    <w:rsid w:val="007875F4"/>
    <w:rsid w:val="00787EE4"/>
    <w:rsid w:val="007973DF"/>
    <w:rsid w:val="00797C03"/>
    <w:rsid w:val="007A0B12"/>
    <w:rsid w:val="007A2D2D"/>
    <w:rsid w:val="007A6E25"/>
    <w:rsid w:val="007B0AC7"/>
    <w:rsid w:val="007B2D70"/>
    <w:rsid w:val="007B3577"/>
    <w:rsid w:val="007B3AFE"/>
    <w:rsid w:val="007B4273"/>
    <w:rsid w:val="007B5021"/>
    <w:rsid w:val="007B7813"/>
    <w:rsid w:val="007C243D"/>
    <w:rsid w:val="007C6290"/>
    <w:rsid w:val="007D3A4B"/>
    <w:rsid w:val="007D5E95"/>
    <w:rsid w:val="007E07A6"/>
    <w:rsid w:val="007E1338"/>
    <w:rsid w:val="007F4626"/>
    <w:rsid w:val="007F4B7D"/>
    <w:rsid w:val="007F4F7F"/>
    <w:rsid w:val="00800662"/>
    <w:rsid w:val="008009FA"/>
    <w:rsid w:val="00801DE8"/>
    <w:rsid w:val="00803571"/>
    <w:rsid w:val="00805AEB"/>
    <w:rsid w:val="0080775A"/>
    <w:rsid w:val="008105EA"/>
    <w:rsid w:val="008158F8"/>
    <w:rsid w:val="008164EB"/>
    <w:rsid w:val="00824E47"/>
    <w:rsid w:val="00827E37"/>
    <w:rsid w:val="00830AD4"/>
    <w:rsid w:val="0083556A"/>
    <w:rsid w:val="00835644"/>
    <w:rsid w:val="00835D7B"/>
    <w:rsid w:val="00836D05"/>
    <w:rsid w:val="00837D24"/>
    <w:rsid w:val="0084237F"/>
    <w:rsid w:val="00844BB2"/>
    <w:rsid w:val="00845980"/>
    <w:rsid w:val="00847C38"/>
    <w:rsid w:val="0085435E"/>
    <w:rsid w:val="00857AF3"/>
    <w:rsid w:val="00860FAD"/>
    <w:rsid w:val="0086384E"/>
    <w:rsid w:val="00863E5E"/>
    <w:rsid w:val="00863F99"/>
    <w:rsid w:val="00865E39"/>
    <w:rsid w:val="00865FBE"/>
    <w:rsid w:val="00866A31"/>
    <w:rsid w:val="00870336"/>
    <w:rsid w:val="0087118D"/>
    <w:rsid w:val="008751BE"/>
    <w:rsid w:val="00877C08"/>
    <w:rsid w:val="00881338"/>
    <w:rsid w:val="00885A8A"/>
    <w:rsid w:val="00886BFD"/>
    <w:rsid w:val="00886C77"/>
    <w:rsid w:val="0088786F"/>
    <w:rsid w:val="008906BF"/>
    <w:rsid w:val="00892B2B"/>
    <w:rsid w:val="008A1D1C"/>
    <w:rsid w:val="008A4F51"/>
    <w:rsid w:val="008A6E99"/>
    <w:rsid w:val="008B16EB"/>
    <w:rsid w:val="008B582C"/>
    <w:rsid w:val="008B5A9E"/>
    <w:rsid w:val="008B5C9A"/>
    <w:rsid w:val="008B667B"/>
    <w:rsid w:val="008C092E"/>
    <w:rsid w:val="008C1CEB"/>
    <w:rsid w:val="008D2DF0"/>
    <w:rsid w:val="008D3E5A"/>
    <w:rsid w:val="008D4D09"/>
    <w:rsid w:val="008D6492"/>
    <w:rsid w:val="008E062C"/>
    <w:rsid w:val="008E3D44"/>
    <w:rsid w:val="008F40D3"/>
    <w:rsid w:val="008F5251"/>
    <w:rsid w:val="009010AD"/>
    <w:rsid w:val="00901D40"/>
    <w:rsid w:val="00902CF8"/>
    <w:rsid w:val="009047A9"/>
    <w:rsid w:val="009051DF"/>
    <w:rsid w:val="00906363"/>
    <w:rsid w:val="00910896"/>
    <w:rsid w:val="009122A9"/>
    <w:rsid w:val="0091788F"/>
    <w:rsid w:val="00922639"/>
    <w:rsid w:val="0092283F"/>
    <w:rsid w:val="00926EAC"/>
    <w:rsid w:val="00931343"/>
    <w:rsid w:val="009328EB"/>
    <w:rsid w:val="009333F0"/>
    <w:rsid w:val="00940EC3"/>
    <w:rsid w:val="009441F5"/>
    <w:rsid w:val="009462FC"/>
    <w:rsid w:val="00946516"/>
    <w:rsid w:val="00946685"/>
    <w:rsid w:val="00947C30"/>
    <w:rsid w:val="00951A56"/>
    <w:rsid w:val="00953286"/>
    <w:rsid w:val="009610AD"/>
    <w:rsid w:val="00961152"/>
    <w:rsid w:val="0096155D"/>
    <w:rsid w:val="00963D6B"/>
    <w:rsid w:val="00967F44"/>
    <w:rsid w:val="00972513"/>
    <w:rsid w:val="0097549C"/>
    <w:rsid w:val="00976270"/>
    <w:rsid w:val="009778C4"/>
    <w:rsid w:val="00984CAB"/>
    <w:rsid w:val="00986129"/>
    <w:rsid w:val="009870B2"/>
    <w:rsid w:val="00987367"/>
    <w:rsid w:val="00994505"/>
    <w:rsid w:val="00995635"/>
    <w:rsid w:val="0099625B"/>
    <w:rsid w:val="009979BA"/>
    <w:rsid w:val="009A02C1"/>
    <w:rsid w:val="009A47EF"/>
    <w:rsid w:val="009A5206"/>
    <w:rsid w:val="009A7239"/>
    <w:rsid w:val="009B2FEB"/>
    <w:rsid w:val="009B5D69"/>
    <w:rsid w:val="009C00B2"/>
    <w:rsid w:val="009C0148"/>
    <w:rsid w:val="009C03B7"/>
    <w:rsid w:val="009C2543"/>
    <w:rsid w:val="009D4C00"/>
    <w:rsid w:val="009D5AE8"/>
    <w:rsid w:val="009E06AB"/>
    <w:rsid w:val="009E583F"/>
    <w:rsid w:val="009F1332"/>
    <w:rsid w:val="00A000B4"/>
    <w:rsid w:val="00A00B90"/>
    <w:rsid w:val="00A00C4C"/>
    <w:rsid w:val="00A00CDA"/>
    <w:rsid w:val="00A018D0"/>
    <w:rsid w:val="00A03D32"/>
    <w:rsid w:val="00A04623"/>
    <w:rsid w:val="00A04C74"/>
    <w:rsid w:val="00A04DCE"/>
    <w:rsid w:val="00A05949"/>
    <w:rsid w:val="00A11CD9"/>
    <w:rsid w:val="00A22545"/>
    <w:rsid w:val="00A23D59"/>
    <w:rsid w:val="00A2422F"/>
    <w:rsid w:val="00A25601"/>
    <w:rsid w:val="00A2688E"/>
    <w:rsid w:val="00A2733F"/>
    <w:rsid w:val="00A30F1B"/>
    <w:rsid w:val="00A31A6C"/>
    <w:rsid w:val="00A33E45"/>
    <w:rsid w:val="00A34C78"/>
    <w:rsid w:val="00A35DDC"/>
    <w:rsid w:val="00A37E50"/>
    <w:rsid w:val="00A4493C"/>
    <w:rsid w:val="00A51FDE"/>
    <w:rsid w:val="00A521A3"/>
    <w:rsid w:val="00A52390"/>
    <w:rsid w:val="00A53C83"/>
    <w:rsid w:val="00A55029"/>
    <w:rsid w:val="00A55CDE"/>
    <w:rsid w:val="00A6028C"/>
    <w:rsid w:val="00A64E7A"/>
    <w:rsid w:val="00A651A5"/>
    <w:rsid w:val="00A663B2"/>
    <w:rsid w:val="00A82DB1"/>
    <w:rsid w:val="00A8327D"/>
    <w:rsid w:val="00A874A0"/>
    <w:rsid w:val="00A9330C"/>
    <w:rsid w:val="00A93BE9"/>
    <w:rsid w:val="00A97C7F"/>
    <w:rsid w:val="00AA083B"/>
    <w:rsid w:val="00AA7EA1"/>
    <w:rsid w:val="00AB00D2"/>
    <w:rsid w:val="00AB0487"/>
    <w:rsid w:val="00AB3F89"/>
    <w:rsid w:val="00AB73AB"/>
    <w:rsid w:val="00AC2156"/>
    <w:rsid w:val="00AC2785"/>
    <w:rsid w:val="00AC3B93"/>
    <w:rsid w:val="00AC3BB9"/>
    <w:rsid w:val="00AC3BE5"/>
    <w:rsid w:val="00AC6B3F"/>
    <w:rsid w:val="00AD42D0"/>
    <w:rsid w:val="00AD48A2"/>
    <w:rsid w:val="00AD7CBE"/>
    <w:rsid w:val="00AE0603"/>
    <w:rsid w:val="00AE1109"/>
    <w:rsid w:val="00AE14AD"/>
    <w:rsid w:val="00AE3E87"/>
    <w:rsid w:val="00AE613D"/>
    <w:rsid w:val="00AE6879"/>
    <w:rsid w:val="00AE73CE"/>
    <w:rsid w:val="00AF640E"/>
    <w:rsid w:val="00AF7275"/>
    <w:rsid w:val="00B0262A"/>
    <w:rsid w:val="00B027AF"/>
    <w:rsid w:val="00B030DF"/>
    <w:rsid w:val="00B04D63"/>
    <w:rsid w:val="00B069AD"/>
    <w:rsid w:val="00B13987"/>
    <w:rsid w:val="00B16FA9"/>
    <w:rsid w:val="00B21370"/>
    <w:rsid w:val="00B26951"/>
    <w:rsid w:val="00B31789"/>
    <w:rsid w:val="00B31F2F"/>
    <w:rsid w:val="00B37813"/>
    <w:rsid w:val="00B4029A"/>
    <w:rsid w:val="00B4174A"/>
    <w:rsid w:val="00B50C69"/>
    <w:rsid w:val="00B51DDF"/>
    <w:rsid w:val="00B520D3"/>
    <w:rsid w:val="00B53441"/>
    <w:rsid w:val="00B54123"/>
    <w:rsid w:val="00B568E4"/>
    <w:rsid w:val="00B572DD"/>
    <w:rsid w:val="00B6365B"/>
    <w:rsid w:val="00B65A24"/>
    <w:rsid w:val="00B6683F"/>
    <w:rsid w:val="00B752DD"/>
    <w:rsid w:val="00B75F8B"/>
    <w:rsid w:val="00B80B8B"/>
    <w:rsid w:val="00B811FC"/>
    <w:rsid w:val="00B84639"/>
    <w:rsid w:val="00B8580D"/>
    <w:rsid w:val="00B87113"/>
    <w:rsid w:val="00B91F54"/>
    <w:rsid w:val="00B92E87"/>
    <w:rsid w:val="00B952A6"/>
    <w:rsid w:val="00BA61C5"/>
    <w:rsid w:val="00BB2FF0"/>
    <w:rsid w:val="00BB4B9F"/>
    <w:rsid w:val="00BB5C15"/>
    <w:rsid w:val="00BB700E"/>
    <w:rsid w:val="00BC30F0"/>
    <w:rsid w:val="00BC36BD"/>
    <w:rsid w:val="00BC3DE9"/>
    <w:rsid w:val="00BD14EF"/>
    <w:rsid w:val="00BD3F3E"/>
    <w:rsid w:val="00BE31A1"/>
    <w:rsid w:val="00BE45D3"/>
    <w:rsid w:val="00BF0EAD"/>
    <w:rsid w:val="00BF2FC5"/>
    <w:rsid w:val="00BF3CA7"/>
    <w:rsid w:val="00BF4EED"/>
    <w:rsid w:val="00BF7E41"/>
    <w:rsid w:val="00C02E31"/>
    <w:rsid w:val="00C0665D"/>
    <w:rsid w:val="00C10753"/>
    <w:rsid w:val="00C12272"/>
    <w:rsid w:val="00C14AAB"/>
    <w:rsid w:val="00C14AFA"/>
    <w:rsid w:val="00C16502"/>
    <w:rsid w:val="00C21EC3"/>
    <w:rsid w:val="00C2777B"/>
    <w:rsid w:val="00C31EA4"/>
    <w:rsid w:val="00C32D5C"/>
    <w:rsid w:val="00C34413"/>
    <w:rsid w:val="00C3582D"/>
    <w:rsid w:val="00C35F12"/>
    <w:rsid w:val="00C377CC"/>
    <w:rsid w:val="00C42579"/>
    <w:rsid w:val="00C44BAC"/>
    <w:rsid w:val="00C45642"/>
    <w:rsid w:val="00C47E74"/>
    <w:rsid w:val="00C52448"/>
    <w:rsid w:val="00C5244C"/>
    <w:rsid w:val="00C52947"/>
    <w:rsid w:val="00C563D7"/>
    <w:rsid w:val="00C56B32"/>
    <w:rsid w:val="00C648CE"/>
    <w:rsid w:val="00C66D5F"/>
    <w:rsid w:val="00C71997"/>
    <w:rsid w:val="00C74775"/>
    <w:rsid w:val="00C75A96"/>
    <w:rsid w:val="00C77AB6"/>
    <w:rsid w:val="00C81460"/>
    <w:rsid w:val="00C81842"/>
    <w:rsid w:val="00C8365B"/>
    <w:rsid w:val="00C841E1"/>
    <w:rsid w:val="00C8481B"/>
    <w:rsid w:val="00C90E57"/>
    <w:rsid w:val="00C97969"/>
    <w:rsid w:val="00C97DE7"/>
    <w:rsid w:val="00CA0219"/>
    <w:rsid w:val="00CA3E46"/>
    <w:rsid w:val="00CA4850"/>
    <w:rsid w:val="00CB4993"/>
    <w:rsid w:val="00CB5A1E"/>
    <w:rsid w:val="00CB7365"/>
    <w:rsid w:val="00CC1075"/>
    <w:rsid w:val="00CC3521"/>
    <w:rsid w:val="00CC4EDA"/>
    <w:rsid w:val="00CD2B07"/>
    <w:rsid w:val="00CD2CC4"/>
    <w:rsid w:val="00CD47AE"/>
    <w:rsid w:val="00CD576A"/>
    <w:rsid w:val="00CD588D"/>
    <w:rsid w:val="00CE0E7D"/>
    <w:rsid w:val="00CE1EAD"/>
    <w:rsid w:val="00CE51B2"/>
    <w:rsid w:val="00CE7866"/>
    <w:rsid w:val="00CF4F7E"/>
    <w:rsid w:val="00CF7A54"/>
    <w:rsid w:val="00D009C1"/>
    <w:rsid w:val="00D00FE7"/>
    <w:rsid w:val="00D0620C"/>
    <w:rsid w:val="00D11706"/>
    <w:rsid w:val="00D12CD9"/>
    <w:rsid w:val="00D135B1"/>
    <w:rsid w:val="00D14190"/>
    <w:rsid w:val="00D143D1"/>
    <w:rsid w:val="00D22E2A"/>
    <w:rsid w:val="00D22F85"/>
    <w:rsid w:val="00D25F43"/>
    <w:rsid w:val="00D2648D"/>
    <w:rsid w:val="00D276B3"/>
    <w:rsid w:val="00D30B22"/>
    <w:rsid w:val="00D33CF5"/>
    <w:rsid w:val="00D33FA7"/>
    <w:rsid w:val="00D34C72"/>
    <w:rsid w:val="00D36BA3"/>
    <w:rsid w:val="00D40951"/>
    <w:rsid w:val="00D41DA1"/>
    <w:rsid w:val="00D444BA"/>
    <w:rsid w:val="00D448B0"/>
    <w:rsid w:val="00D44D81"/>
    <w:rsid w:val="00D466C2"/>
    <w:rsid w:val="00D4675C"/>
    <w:rsid w:val="00D46C37"/>
    <w:rsid w:val="00D46F83"/>
    <w:rsid w:val="00D548B4"/>
    <w:rsid w:val="00D5602A"/>
    <w:rsid w:val="00D57B0F"/>
    <w:rsid w:val="00D612AC"/>
    <w:rsid w:val="00D66A3E"/>
    <w:rsid w:val="00D66E7D"/>
    <w:rsid w:val="00D70896"/>
    <w:rsid w:val="00D7355D"/>
    <w:rsid w:val="00D740DF"/>
    <w:rsid w:val="00D8101A"/>
    <w:rsid w:val="00D87433"/>
    <w:rsid w:val="00D875D6"/>
    <w:rsid w:val="00D91A4D"/>
    <w:rsid w:val="00D96244"/>
    <w:rsid w:val="00D9649C"/>
    <w:rsid w:val="00D96E0B"/>
    <w:rsid w:val="00D97DB3"/>
    <w:rsid w:val="00DA27A0"/>
    <w:rsid w:val="00DA50A6"/>
    <w:rsid w:val="00DA7F26"/>
    <w:rsid w:val="00DA7FA3"/>
    <w:rsid w:val="00DB54F6"/>
    <w:rsid w:val="00DB57DA"/>
    <w:rsid w:val="00DC31BA"/>
    <w:rsid w:val="00DC3912"/>
    <w:rsid w:val="00DC500F"/>
    <w:rsid w:val="00DC5931"/>
    <w:rsid w:val="00DC684D"/>
    <w:rsid w:val="00DD2C6E"/>
    <w:rsid w:val="00DD346C"/>
    <w:rsid w:val="00DD5F84"/>
    <w:rsid w:val="00DD7E96"/>
    <w:rsid w:val="00DE08FC"/>
    <w:rsid w:val="00DE235B"/>
    <w:rsid w:val="00DE2EE8"/>
    <w:rsid w:val="00DE6379"/>
    <w:rsid w:val="00DF1D13"/>
    <w:rsid w:val="00DF3EE8"/>
    <w:rsid w:val="00E0036B"/>
    <w:rsid w:val="00E004C6"/>
    <w:rsid w:val="00E02D58"/>
    <w:rsid w:val="00E0318A"/>
    <w:rsid w:val="00E04105"/>
    <w:rsid w:val="00E05E9B"/>
    <w:rsid w:val="00E11A54"/>
    <w:rsid w:val="00E16636"/>
    <w:rsid w:val="00E2285F"/>
    <w:rsid w:val="00E23C31"/>
    <w:rsid w:val="00E24294"/>
    <w:rsid w:val="00E24632"/>
    <w:rsid w:val="00E2539D"/>
    <w:rsid w:val="00E27C38"/>
    <w:rsid w:val="00E31167"/>
    <w:rsid w:val="00E32CEE"/>
    <w:rsid w:val="00E361F4"/>
    <w:rsid w:val="00E40FE9"/>
    <w:rsid w:val="00E4303E"/>
    <w:rsid w:val="00E54BC9"/>
    <w:rsid w:val="00E564C7"/>
    <w:rsid w:val="00E612BB"/>
    <w:rsid w:val="00E61579"/>
    <w:rsid w:val="00E6226C"/>
    <w:rsid w:val="00E6278F"/>
    <w:rsid w:val="00E64447"/>
    <w:rsid w:val="00E67201"/>
    <w:rsid w:val="00E70520"/>
    <w:rsid w:val="00E70C0B"/>
    <w:rsid w:val="00E71435"/>
    <w:rsid w:val="00E722A9"/>
    <w:rsid w:val="00E728C1"/>
    <w:rsid w:val="00E8043B"/>
    <w:rsid w:val="00E80489"/>
    <w:rsid w:val="00E80C47"/>
    <w:rsid w:val="00E81CC5"/>
    <w:rsid w:val="00E82A4B"/>
    <w:rsid w:val="00E85512"/>
    <w:rsid w:val="00E90D24"/>
    <w:rsid w:val="00E92369"/>
    <w:rsid w:val="00E9662F"/>
    <w:rsid w:val="00EA0541"/>
    <w:rsid w:val="00EA1020"/>
    <w:rsid w:val="00EA3C52"/>
    <w:rsid w:val="00EA5FFE"/>
    <w:rsid w:val="00EC09D1"/>
    <w:rsid w:val="00EC7934"/>
    <w:rsid w:val="00EC7F70"/>
    <w:rsid w:val="00ED0944"/>
    <w:rsid w:val="00ED0C1A"/>
    <w:rsid w:val="00ED18FE"/>
    <w:rsid w:val="00ED4C5C"/>
    <w:rsid w:val="00ED4D37"/>
    <w:rsid w:val="00ED6129"/>
    <w:rsid w:val="00ED6D2A"/>
    <w:rsid w:val="00ED7B4B"/>
    <w:rsid w:val="00ED7CAA"/>
    <w:rsid w:val="00EE5210"/>
    <w:rsid w:val="00EF00A0"/>
    <w:rsid w:val="00EF0F3C"/>
    <w:rsid w:val="00EF7E37"/>
    <w:rsid w:val="00F011E4"/>
    <w:rsid w:val="00F107F1"/>
    <w:rsid w:val="00F11D62"/>
    <w:rsid w:val="00F13A58"/>
    <w:rsid w:val="00F13C92"/>
    <w:rsid w:val="00F14E40"/>
    <w:rsid w:val="00F15B0F"/>
    <w:rsid w:val="00F17BBC"/>
    <w:rsid w:val="00F24C7D"/>
    <w:rsid w:val="00F26624"/>
    <w:rsid w:val="00F329B5"/>
    <w:rsid w:val="00F341E4"/>
    <w:rsid w:val="00F4696E"/>
    <w:rsid w:val="00F5046B"/>
    <w:rsid w:val="00F524F8"/>
    <w:rsid w:val="00F5419E"/>
    <w:rsid w:val="00F60723"/>
    <w:rsid w:val="00F6393B"/>
    <w:rsid w:val="00F66BE9"/>
    <w:rsid w:val="00F67917"/>
    <w:rsid w:val="00F679A4"/>
    <w:rsid w:val="00F7285C"/>
    <w:rsid w:val="00F75475"/>
    <w:rsid w:val="00F768C5"/>
    <w:rsid w:val="00F80CB1"/>
    <w:rsid w:val="00F84CF1"/>
    <w:rsid w:val="00F95B65"/>
    <w:rsid w:val="00F961BA"/>
    <w:rsid w:val="00FA1FB6"/>
    <w:rsid w:val="00FA25B1"/>
    <w:rsid w:val="00FA34EE"/>
    <w:rsid w:val="00FA3831"/>
    <w:rsid w:val="00FA39AE"/>
    <w:rsid w:val="00FA3D5B"/>
    <w:rsid w:val="00FA4DD1"/>
    <w:rsid w:val="00FA55EE"/>
    <w:rsid w:val="00FB17D1"/>
    <w:rsid w:val="00FB18FB"/>
    <w:rsid w:val="00FB6D33"/>
    <w:rsid w:val="00FB6FE1"/>
    <w:rsid w:val="00FB75C7"/>
    <w:rsid w:val="00FC1BEE"/>
    <w:rsid w:val="00FC2982"/>
    <w:rsid w:val="00FC3F5F"/>
    <w:rsid w:val="00FC5FF6"/>
    <w:rsid w:val="00FC6DF4"/>
    <w:rsid w:val="00FC7054"/>
    <w:rsid w:val="00FD1ECF"/>
    <w:rsid w:val="00FD4015"/>
    <w:rsid w:val="00FD4178"/>
    <w:rsid w:val="00FD5C3B"/>
    <w:rsid w:val="00FD6FCE"/>
    <w:rsid w:val="00FD7C6C"/>
    <w:rsid w:val="00FE1505"/>
    <w:rsid w:val="00FE2413"/>
    <w:rsid w:val="00FE334A"/>
    <w:rsid w:val="00FE62A3"/>
    <w:rsid w:val="00FE770D"/>
    <w:rsid w:val="00FF118B"/>
    <w:rsid w:val="00FF182D"/>
    <w:rsid w:val="00FF2F55"/>
    <w:rsid w:val="00FF3936"/>
    <w:rsid w:val="00FF75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684"/>
    <w:pPr>
      <w:spacing w:after="200" w:line="276" w:lineRule="auto"/>
    </w:pPr>
  </w:style>
  <w:style w:type="paragraph" w:styleId="Heading1">
    <w:name w:val="heading 1"/>
    <w:basedOn w:val="Normal"/>
    <w:link w:val="Heading1Char"/>
    <w:uiPriority w:val="99"/>
    <w:qFormat/>
    <w:locked/>
    <w:rsid w:val="00B92E87"/>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BalloonText">
    <w:name w:val="Balloon Text"/>
    <w:basedOn w:val="Normal"/>
    <w:link w:val="BalloonTextChar"/>
    <w:uiPriority w:val="99"/>
    <w:semiHidden/>
    <w:rsid w:val="002C0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0AA2"/>
    <w:rPr>
      <w:rFonts w:ascii="Tahoma" w:hAnsi="Tahoma" w:cs="Tahoma"/>
      <w:sz w:val="16"/>
      <w:szCs w:val="16"/>
    </w:rPr>
  </w:style>
  <w:style w:type="paragraph" w:styleId="NormalWeb">
    <w:name w:val="Normal (Web)"/>
    <w:basedOn w:val="Normal"/>
    <w:uiPriority w:val="99"/>
    <w:semiHidden/>
    <w:rsid w:val="008D2DF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641BBF"/>
    <w:rPr>
      <w:rFonts w:cs="Times New Roman"/>
      <w:color w:val="0000FF"/>
      <w:u w:val="none"/>
      <w:effect w:val="none"/>
    </w:rPr>
  </w:style>
  <w:style w:type="character" w:styleId="Emphasis">
    <w:name w:val="Emphasis"/>
    <w:basedOn w:val="DefaultParagraphFont"/>
    <w:uiPriority w:val="99"/>
    <w:qFormat/>
    <w:locked/>
    <w:rsid w:val="00231C66"/>
    <w:rPr>
      <w:rFonts w:cs="Times New Roman"/>
      <w:i/>
      <w:iCs/>
    </w:rPr>
  </w:style>
</w:styles>
</file>

<file path=word/webSettings.xml><?xml version="1.0" encoding="utf-8"?>
<w:webSettings xmlns:r="http://schemas.openxmlformats.org/officeDocument/2006/relationships" xmlns:w="http://schemas.openxmlformats.org/wordprocessingml/2006/main">
  <w:divs>
    <w:div w:id="1942688223">
      <w:marLeft w:val="0"/>
      <w:marRight w:val="0"/>
      <w:marTop w:val="0"/>
      <w:marBottom w:val="0"/>
      <w:divBdr>
        <w:top w:val="none" w:sz="0" w:space="0" w:color="auto"/>
        <w:left w:val="none" w:sz="0" w:space="0" w:color="auto"/>
        <w:bottom w:val="none" w:sz="0" w:space="0" w:color="auto"/>
        <w:right w:val="none" w:sz="0" w:space="0" w:color="auto"/>
      </w:divBdr>
    </w:div>
    <w:div w:id="1942688224">
      <w:marLeft w:val="0"/>
      <w:marRight w:val="0"/>
      <w:marTop w:val="0"/>
      <w:marBottom w:val="0"/>
      <w:divBdr>
        <w:top w:val="none" w:sz="0" w:space="0" w:color="auto"/>
        <w:left w:val="none" w:sz="0" w:space="0" w:color="auto"/>
        <w:bottom w:val="none" w:sz="0" w:space="0" w:color="auto"/>
        <w:right w:val="none" w:sz="0" w:space="0" w:color="auto"/>
      </w:divBdr>
      <w:divsChild>
        <w:div w:id="1942688225">
          <w:marLeft w:val="0"/>
          <w:marRight w:val="0"/>
          <w:marTop w:val="0"/>
          <w:marBottom w:val="0"/>
          <w:divBdr>
            <w:top w:val="none" w:sz="0" w:space="0" w:color="auto"/>
            <w:left w:val="none" w:sz="0" w:space="0" w:color="auto"/>
            <w:bottom w:val="none" w:sz="0" w:space="0" w:color="auto"/>
            <w:right w:val="none" w:sz="0" w:space="0" w:color="auto"/>
          </w:divBdr>
          <w:divsChild>
            <w:div w:id="1942688226">
              <w:marLeft w:val="0"/>
              <w:marRight w:val="0"/>
              <w:marTop w:val="0"/>
              <w:marBottom w:val="0"/>
              <w:divBdr>
                <w:top w:val="none" w:sz="0" w:space="0" w:color="auto"/>
                <w:left w:val="none" w:sz="0" w:space="0" w:color="auto"/>
                <w:bottom w:val="none" w:sz="0" w:space="0" w:color="auto"/>
                <w:right w:val="none" w:sz="0" w:space="0" w:color="auto"/>
              </w:divBdr>
              <w:divsChild>
                <w:div w:id="194268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sreestr.r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387</Words>
  <Characters>2208</Characters>
  <Application>Microsoft Office Outlook</Application>
  <DocSecurity>0</DocSecurity>
  <Lines>0</Lines>
  <Paragraphs>0</Paragraphs>
  <ScaleCrop>false</ScaleCrop>
  <Company>ufrs po 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МихееваЕС</dc:creator>
  <cp:keywords/>
  <dc:description/>
  <cp:lastModifiedBy>ut071lenskaya</cp:lastModifiedBy>
  <cp:revision>4</cp:revision>
  <cp:lastPrinted>2017-05-30T12:17:00Z</cp:lastPrinted>
  <dcterms:created xsi:type="dcterms:W3CDTF">2018-06-04T06:45:00Z</dcterms:created>
  <dcterms:modified xsi:type="dcterms:W3CDTF">2018-06-04T09:32:00Z</dcterms:modified>
</cp:coreProperties>
</file>